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C2" w:rsidRDefault="000F52A3">
      <w:pPr>
        <w:pStyle w:val="Title"/>
      </w:pPr>
      <w:r>
        <w:t>local committee checklist:</w:t>
      </w:r>
    </w:p>
    <w:p w:rsidR="004B01C2" w:rsidRDefault="000F52A3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between w:val="nil"/>
        </w:pBdr>
        <w:shd w:val="clear" w:color="auto" w:fill="4F81BD"/>
        <w:spacing w:before="200" w:line="276" w:lineRule="auto"/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FFFFFF"/>
          <w:sz w:val="22"/>
          <w:szCs w:val="22"/>
        </w:rPr>
        <w:t>committee contact details:</w:t>
      </w:r>
    </w:p>
    <w:p w:rsidR="004B01C2" w:rsidRDefault="004B01C2">
      <w:pPr>
        <w:rPr>
          <w:sz w:val="12"/>
          <w:szCs w:val="12"/>
        </w:rPr>
      </w:pPr>
    </w:p>
    <w:p w:rsidR="004B01C2" w:rsidRDefault="000F52A3">
      <w:pPr>
        <w:tabs>
          <w:tab w:val="left" w:pos="25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 of Committee: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FF0000"/>
        </w:rPr>
        <w:t>Beaumont Hospital Ethics (Medical Research) Committee</w:t>
      </w:r>
    </w:p>
    <w:p w:rsidR="004B01C2" w:rsidRDefault="000F52A3">
      <w:pPr>
        <w:tabs>
          <w:tab w:val="left" w:pos="25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Contact Person: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FF"/>
        </w:rPr>
        <w:t>Administrator</w:t>
      </w:r>
    </w:p>
    <w:p w:rsidR="004B01C2" w:rsidRDefault="000F52A3">
      <w:pPr>
        <w:tabs>
          <w:tab w:val="left" w:pos="25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Address: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FF"/>
        </w:rPr>
        <w:t>Beaumont Hospital, Dublin 9</w:t>
      </w:r>
    </w:p>
    <w:p w:rsidR="004B01C2" w:rsidRDefault="000F52A3">
      <w:pPr>
        <w:tabs>
          <w:tab w:val="left" w:pos="25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</w:rPr>
        <w:tab/>
        <w:t xml:space="preserve">beaumontethics@rcsi.com </w:t>
      </w:r>
    </w:p>
    <w:p w:rsidR="004B01C2" w:rsidRDefault="000F52A3">
      <w:pPr>
        <w:tabs>
          <w:tab w:val="left" w:pos="25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Website (if any):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FF"/>
        </w:rPr>
        <w:t>https://beaumontethics.ie</w:t>
      </w:r>
    </w:p>
    <w:p w:rsidR="004B01C2" w:rsidRDefault="000F52A3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between w:val="nil"/>
        </w:pBdr>
        <w:shd w:val="clear" w:color="auto" w:fill="4F81BD"/>
        <w:spacing w:before="200" w:line="276" w:lineRule="auto"/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FFFFFF"/>
          <w:sz w:val="22"/>
          <w:szCs w:val="22"/>
        </w:rPr>
        <w:t>committee remit:</w:t>
      </w:r>
    </w:p>
    <w:p w:rsidR="004B01C2" w:rsidRDefault="004B01C2">
      <w:pPr>
        <w:rPr>
          <w:sz w:val="12"/>
          <w:szCs w:val="12"/>
        </w:rPr>
      </w:pPr>
    </w:p>
    <w:p w:rsidR="004B01C2" w:rsidRDefault="000F52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Reviews applications to conduct research in:</w:t>
      </w:r>
    </w:p>
    <w:p w:rsidR="004B01C2" w:rsidRDefault="000F52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FF"/>
        </w:rPr>
        <w:t xml:space="preserve">Beaumont Hospital, Dublin 9 (incorporating St. Joseph’s Hospital, </w:t>
      </w:r>
      <w:proofErr w:type="spellStart"/>
      <w:r>
        <w:rPr>
          <w:rFonts w:ascii="Calibri" w:eastAsia="Calibri" w:hAnsi="Calibri" w:cs="Calibri"/>
          <w:color w:val="0000FF"/>
        </w:rPr>
        <w:t>Raheny</w:t>
      </w:r>
      <w:proofErr w:type="spellEnd"/>
      <w:r>
        <w:rPr>
          <w:rFonts w:ascii="Calibri" w:eastAsia="Calibri" w:hAnsi="Calibri" w:cs="Calibri"/>
          <w:color w:val="0000FF"/>
        </w:rPr>
        <w:t xml:space="preserve">, D5) and including </w:t>
      </w:r>
      <w:proofErr w:type="spellStart"/>
      <w:r>
        <w:rPr>
          <w:rFonts w:ascii="Calibri" w:eastAsia="Calibri" w:hAnsi="Calibri" w:cs="Calibri"/>
          <w:color w:val="0000FF"/>
        </w:rPr>
        <w:t>Raheny</w:t>
      </w:r>
      <w:proofErr w:type="spellEnd"/>
      <w:r>
        <w:rPr>
          <w:rFonts w:ascii="Calibri" w:eastAsia="Calibri" w:hAnsi="Calibri" w:cs="Calibri"/>
          <w:color w:val="0000FF"/>
        </w:rPr>
        <w:t xml:space="preserve"> Community Nursing Unit, Dublin 5 [part of Beaumont Hospital}</w:t>
      </w:r>
    </w:p>
    <w:p w:rsidR="004B01C2" w:rsidRDefault="000F52A3">
      <w:pPr>
        <w:numPr>
          <w:ilvl w:val="0"/>
          <w:numId w:val="4"/>
        </w:numPr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FF"/>
        </w:rPr>
        <w:t>Royal College of Surgeons Clinical Research Centre, Beaumont Hospital, Dublin 9 [part of Royal College of Surgeons in Ireland]</w:t>
      </w:r>
    </w:p>
    <w:p w:rsidR="004B01C2" w:rsidRDefault="004B01C2">
      <w:pPr>
        <w:rPr>
          <w:rFonts w:ascii="Calibri" w:eastAsia="Calibri" w:hAnsi="Calibri" w:cs="Calibri"/>
          <w:color w:val="0000FF"/>
        </w:rPr>
      </w:pPr>
    </w:p>
    <w:p w:rsidR="004B01C2" w:rsidRDefault="000F52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Provides a single national opinion under S.I. No. 29 / 2023 for </w:t>
      </w:r>
    </w:p>
    <w:p w:rsidR="004B01C2" w:rsidRDefault="000F52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FF"/>
        </w:rPr>
        <w:t>all sites in the Republic of Ireland</w:t>
      </w:r>
    </w:p>
    <w:p w:rsidR="004B01C2" w:rsidRDefault="000F52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– </w:t>
      </w:r>
      <w:proofErr w:type="gramStart"/>
      <w:r>
        <w:rPr>
          <w:rFonts w:ascii="Calibri" w:eastAsia="Calibri" w:hAnsi="Calibri" w:cs="Calibri"/>
          <w:color w:val="000000"/>
        </w:rPr>
        <w:t>studies</w:t>
      </w:r>
      <w:proofErr w:type="gramEnd"/>
      <w:r>
        <w:rPr>
          <w:rFonts w:ascii="Calibri" w:eastAsia="Calibri" w:hAnsi="Calibri" w:cs="Calibri"/>
          <w:color w:val="000000"/>
        </w:rPr>
        <w:t xml:space="preserve"> involving expos</w:t>
      </w:r>
      <w:r>
        <w:rPr>
          <w:rFonts w:ascii="Calibri" w:eastAsia="Calibri" w:hAnsi="Calibri" w:cs="Calibri"/>
          <w:color w:val="000000"/>
        </w:rPr>
        <w:t xml:space="preserve">ure to medical ionising radiation only - </w:t>
      </w:r>
    </w:p>
    <w:p w:rsidR="004B01C2" w:rsidRDefault="004B01C2">
      <w:pPr>
        <w:rPr>
          <w:rFonts w:ascii="Calibri" w:eastAsia="Calibri" w:hAnsi="Calibri" w:cs="Calibri"/>
          <w:color w:val="0000FF"/>
        </w:rPr>
      </w:pPr>
    </w:p>
    <w:p w:rsidR="004B01C2" w:rsidRDefault="000F52A3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between w:val="nil"/>
        </w:pBdr>
        <w:shd w:val="clear" w:color="auto" w:fill="4F81BD"/>
        <w:spacing w:before="200" w:line="276" w:lineRule="auto"/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FFFFFF"/>
          <w:sz w:val="22"/>
          <w:szCs w:val="22"/>
        </w:rPr>
        <w:t>Local requirements (if any):</w:t>
      </w:r>
    </w:p>
    <w:p w:rsidR="004B01C2" w:rsidRDefault="004B01C2">
      <w:pPr>
        <w:rPr>
          <w:rFonts w:ascii="Arial Black" w:eastAsia="Arial Black" w:hAnsi="Arial Black" w:cs="Arial Black"/>
          <w:color w:val="FF0000"/>
          <w:sz w:val="18"/>
          <w:szCs w:val="18"/>
        </w:rPr>
      </w:pPr>
    </w:p>
    <w:p w:rsidR="004B01C2" w:rsidRDefault="000F52A3">
      <w:pPr>
        <w:rPr>
          <w:rFonts w:ascii="Arial Black" w:eastAsia="Arial Black" w:hAnsi="Arial Black" w:cs="Arial Black"/>
          <w:color w:val="7030A0"/>
          <w:sz w:val="18"/>
          <w:szCs w:val="18"/>
        </w:rPr>
      </w:pP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It is a requirement to name an employee of Beaumont Hospital as the principal investigator </w:t>
      </w:r>
      <w:r>
        <w:rPr>
          <w:rFonts w:ascii="Arial Black" w:eastAsia="Arial Black" w:hAnsi="Arial Black" w:cs="Arial Black"/>
          <w:color w:val="7030A0"/>
          <w:sz w:val="18"/>
          <w:szCs w:val="18"/>
          <w:u w:val="single"/>
        </w:rPr>
        <w:t>in all cases.</w:t>
      </w:r>
    </w:p>
    <w:p w:rsidR="004B01C2" w:rsidRDefault="004B01C2">
      <w:pPr>
        <w:rPr>
          <w:rFonts w:ascii="Arial Black" w:eastAsia="Arial Black" w:hAnsi="Arial Black" w:cs="Arial Black"/>
          <w:color w:val="7030A0"/>
          <w:sz w:val="18"/>
          <w:szCs w:val="18"/>
        </w:rPr>
      </w:pPr>
    </w:p>
    <w:p w:rsidR="004B01C2" w:rsidRDefault="000F52A3">
      <w:pPr>
        <w:rPr>
          <w:rFonts w:ascii="Arial Black" w:eastAsia="Arial Black" w:hAnsi="Arial Black" w:cs="Arial Black"/>
          <w:color w:val="7030A0"/>
          <w:sz w:val="18"/>
          <w:szCs w:val="18"/>
        </w:rPr>
      </w:pP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For most studies the principal investigator will be an </w:t>
      </w:r>
      <w:r>
        <w:rPr>
          <w:rFonts w:ascii="Arial Black" w:eastAsia="Arial Black" w:hAnsi="Arial Black" w:cs="Arial Black"/>
          <w:color w:val="7030A0"/>
          <w:sz w:val="18"/>
          <w:szCs w:val="18"/>
          <w:u w:val="single"/>
        </w:rPr>
        <w:t>authorised healthcare professional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 employed by Beaumont Hospital – for the purposes of indemnity.</w:t>
      </w:r>
    </w:p>
    <w:p w:rsidR="004B01C2" w:rsidRDefault="004B01C2">
      <w:pPr>
        <w:rPr>
          <w:rFonts w:ascii="Arial Black" w:eastAsia="Arial Black" w:hAnsi="Arial Black" w:cs="Arial Black"/>
          <w:color w:val="7030A0"/>
          <w:sz w:val="18"/>
          <w:szCs w:val="18"/>
        </w:rPr>
      </w:pPr>
    </w:p>
    <w:p w:rsidR="004B01C2" w:rsidRDefault="000F52A3">
      <w:pPr>
        <w:rPr>
          <w:rFonts w:ascii="Arial Black" w:eastAsia="Arial Black" w:hAnsi="Arial Black" w:cs="Arial Black"/>
          <w:color w:val="7030A0"/>
          <w:sz w:val="18"/>
          <w:szCs w:val="18"/>
        </w:rPr>
      </w:pPr>
      <w:r>
        <w:rPr>
          <w:rFonts w:ascii="Arial Black" w:eastAsia="Arial Black" w:hAnsi="Arial Black" w:cs="Arial Black"/>
          <w:color w:val="7030A0"/>
          <w:sz w:val="18"/>
          <w:szCs w:val="18"/>
        </w:rPr>
        <w:t>(For ‘clinical trials’</w:t>
      </w:r>
      <w:r w:rsidR="007A2F6F">
        <w:rPr>
          <w:rFonts w:ascii="Arial Black" w:eastAsia="Arial Black" w:hAnsi="Arial Black" w:cs="Arial Black"/>
          <w:color w:val="7030A0"/>
          <w:sz w:val="18"/>
          <w:szCs w:val="18"/>
        </w:rPr>
        <w:t xml:space="preserve"> and studies involving ‘professional medical services’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 there is an additional requirement for the authorised healthcare professional to be a medical practitioner – for the purposes of indem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>nity)</w:t>
      </w:r>
    </w:p>
    <w:p w:rsidR="004B01C2" w:rsidRDefault="004B01C2">
      <w:pPr>
        <w:rPr>
          <w:rFonts w:ascii="Arial Black" w:eastAsia="Arial Black" w:hAnsi="Arial Black" w:cs="Arial Black"/>
          <w:color w:val="7030A0"/>
          <w:sz w:val="18"/>
          <w:szCs w:val="18"/>
        </w:rPr>
      </w:pPr>
    </w:p>
    <w:p w:rsidR="004B01C2" w:rsidRDefault="000F52A3">
      <w:pPr>
        <w:rPr>
          <w:rFonts w:ascii="Arial Black" w:eastAsia="Arial Black" w:hAnsi="Arial Black" w:cs="Arial Black"/>
          <w:color w:val="7030A0"/>
          <w:sz w:val="18"/>
          <w:szCs w:val="18"/>
        </w:rPr>
      </w:pPr>
      <w:bookmarkStart w:id="0" w:name="_heading=h.gjdgxs" w:colFirst="0" w:colLast="0"/>
      <w:bookmarkEnd w:id="0"/>
      <w:r>
        <w:rPr>
          <w:rFonts w:ascii="Arial Black" w:eastAsia="Arial Black" w:hAnsi="Arial Black" w:cs="Arial Black"/>
          <w:color w:val="7030A0"/>
          <w:sz w:val="18"/>
          <w:szCs w:val="18"/>
        </w:rPr>
        <w:t>Please ensure the named Principal Investigator will remain in the employment of Beaumont Hospital for the entire duration of the research study i.e. a permanent employee</w:t>
      </w:r>
    </w:p>
    <w:p w:rsidR="004B01C2" w:rsidRDefault="004B01C2">
      <w:pPr>
        <w:rPr>
          <w:rFonts w:ascii="Arial Black" w:eastAsia="Arial Black" w:hAnsi="Arial Black" w:cs="Arial Black"/>
          <w:color w:val="7030A0"/>
          <w:sz w:val="18"/>
          <w:szCs w:val="18"/>
        </w:rPr>
      </w:pPr>
    </w:p>
    <w:p w:rsidR="004B01C2" w:rsidRDefault="000F52A3">
      <w:pPr>
        <w:rPr>
          <w:rFonts w:ascii="Arial Black" w:eastAsia="Arial Black" w:hAnsi="Arial Black" w:cs="Arial Black"/>
          <w:color w:val="7030A0"/>
          <w:sz w:val="18"/>
          <w:szCs w:val="18"/>
        </w:rPr>
      </w:pPr>
      <w:r>
        <w:rPr>
          <w:rFonts w:ascii="Arial Black" w:eastAsia="Arial Black" w:hAnsi="Arial Black" w:cs="Arial Black"/>
          <w:color w:val="7030A0"/>
          <w:sz w:val="18"/>
          <w:szCs w:val="18"/>
        </w:rPr>
        <w:t>Where a research study involves Beaumont Hospital patients, their family membe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rs or informal caregivers and the named Principal Investigator is a Beaumont Hospital healthcare professional, but not a Beaumont Hospital consultant doctor, 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it is a 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requirement to list a Beaumont Hospital consultant doctor as a co-investigator </w:t>
      </w:r>
      <w:r>
        <w:rPr>
          <w:rFonts w:ascii="Arial Black" w:eastAsia="Arial Black" w:hAnsi="Arial Black" w:cs="Arial Black"/>
          <w:color w:val="7030A0"/>
          <w:sz w:val="18"/>
          <w:szCs w:val="18"/>
          <w:u w:val="single"/>
        </w:rPr>
        <w:t>in all case</w:t>
      </w:r>
      <w:r>
        <w:rPr>
          <w:rFonts w:ascii="Arial Black" w:eastAsia="Arial Black" w:hAnsi="Arial Black" w:cs="Arial Black"/>
          <w:color w:val="7030A0"/>
          <w:sz w:val="18"/>
          <w:szCs w:val="18"/>
          <w:u w:val="single"/>
        </w:rPr>
        <w:t>s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 xml:space="preserve"> – for the purposes of clinical governance –</w:t>
      </w:r>
      <w:r w:rsidR="009109A7">
        <w:rPr>
          <w:rFonts w:ascii="Arial Black" w:eastAsia="Arial Black" w:hAnsi="Arial Black" w:cs="Arial Black"/>
          <w:color w:val="7030A0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color w:val="7030A0"/>
          <w:sz w:val="18"/>
          <w:szCs w:val="18"/>
        </w:rPr>
        <w:t>this is a local committee requirement.</w:t>
      </w:r>
      <w:bookmarkStart w:id="1" w:name="_GoBack"/>
      <w:bookmarkEnd w:id="1"/>
    </w:p>
    <w:p w:rsidR="004B01C2" w:rsidRDefault="004B01C2">
      <w:pPr>
        <w:rPr>
          <w:b/>
        </w:rPr>
      </w:pPr>
    </w:p>
    <w:p w:rsidR="004B01C2" w:rsidRDefault="000F52A3">
      <w:pPr>
        <w:rPr>
          <w:rFonts w:ascii="Arial Black" w:eastAsia="Arial Black" w:hAnsi="Arial Black" w:cs="Arial Black"/>
          <w:b/>
          <w:color w:val="7030A0"/>
          <w:sz w:val="20"/>
          <w:szCs w:val="20"/>
        </w:rPr>
      </w:pPr>
      <w:r>
        <w:rPr>
          <w:rFonts w:ascii="Arial Black" w:eastAsia="Arial Black" w:hAnsi="Arial Black" w:cs="Arial Black"/>
          <w:b/>
          <w:color w:val="7030A0"/>
          <w:sz w:val="20"/>
          <w:szCs w:val="20"/>
        </w:rPr>
        <w:lastRenderedPageBreak/>
        <w:t xml:space="preserve">NCHDs on rotation in Beaumont Hospital </w:t>
      </w:r>
      <w:r>
        <w:rPr>
          <w:rFonts w:ascii="Arial Black" w:eastAsia="Arial Black" w:hAnsi="Arial Black" w:cs="Arial Black"/>
          <w:b/>
          <w:color w:val="7030A0"/>
          <w:sz w:val="20"/>
          <w:szCs w:val="20"/>
          <w:u w:val="single"/>
        </w:rPr>
        <w:t xml:space="preserve">should name the Beaumont Hospital consultant supervising the research study as the Principal Investigator </w:t>
      </w:r>
      <w:r>
        <w:rPr>
          <w:rFonts w:ascii="Arial Black" w:eastAsia="Arial Black" w:hAnsi="Arial Black" w:cs="Arial Black"/>
          <w:b/>
          <w:color w:val="7030A0"/>
          <w:sz w:val="20"/>
          <w:szCs w:val="20"/>
        </w:rPr>
        <w:t xml:space="preserve">when applying to the research ethics committee.  </w:t>
      </w:r>
    </w:p>
    <w:p w:rsidR="004B01C2" w:rsidRDefault="004B01C2">
      <w:pPr>
        <w:rPr>
          <w:rFonts w:ascii="Arial Black" w:eastAsia="Arial Black" w:hAnsi="Arial Black" w:cs="Arial Black"/>
          <w:b/>
          <w:color w:val="7030A0"/>
          <w:sz w:val="20"/>
          <w:szCs w:val="20"/>
        </w:rPr>
      </w:pPr>
    </w:p>
    <w:p w:rsidR="004B01C2" w:rsidRDefault="000F52A3">
      <w:pPr>
        <w:rPr>
          <w:rFonts w:ascii="Arial Black" w:eastAsia="Arial Black" w:hAnsi="Arial Black" w:cs="Arial Black"/>
          <w:b/>
          <w:color w:val="7030A0"/>
          <w:sz w:val="20"/>
          <w:szCs w:val="20"/>
        </w:rPr>
      </w:pPr>
      <w:r>
        <w:rPr>
          <w:rFonts w:ascii="Arial Black" w:eastAsia="Arial Black" w:hAnsi="Arial Black" w:cs="Arial Black"/>
          <w:b/>
          <w:color w:val="7030A0"/>
          <w:sz w:val="20"/>
          <w:szCs w:val="20"/>
        </w:rPr>
        <w:t>Rationale - t</w:t>
      </w:r>
      <w:r>
        <w:rPr>
          <w:rFonts w:ascii="Arial Black" w:eastAsia="Arial Black" w:hAnsi="Arial Black" w:cs="Arial Black"/>
          <w:b/>
          <w:color w:val="7030A0"/>
          <w:sz w:val="20"/>
          <w:szCs w:val="20"/>
        </w:rPr>
        <w:t>he consultant supervisor will remain in the employment of Beaumont Hospital, and thus be available to address any queries arising in relation to the study after the NCHD has left.</w:t>
      </w:r>
    </w:p>
    <w:p w:rsidR="004B01C2" w:rsidRDefault="004B01C2">
      <w:pPr>
        <w:rPr>
          <w:rFonts w:ascii="Arial Black" w:eastAsia="Arial Black" w:hAnsi="Arial Black" w:cs="Arial Black"/>
          <w:color w:val="7030A0"/>
          <w:sz w:val="18"/>
          <w:szCs w:val="18"/>
        </w:rPr>
      </w:pPr>
    </w:p>
    <w:p w:rsidR="004B01C2" w:rsidRDefault="004B01C2">
      <w:pPr>
        <w:rPr>
          <w:rFonts w:ascii="Arial Black" w:eastAsia="Arial Black" w:hAnsi="Arial Black" w:cs="Arial Black"/>
          <w:color w:val="FF0000"/>
          <w:sz w:val="18"/>
          <w:szCs w:val="18"/>
        </w:rPr>
      </w:pPr>
    </w:p>
    <w:p w:rsidR="004B01C2" w:rsidRDefault="000F52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FF0000"/>
          <w:sz w:val="18"/>
          <w:szCs w:val="18"/>
        </w:rPr>
      </w:pPr>
      <w:r>
        <w:rPr>
          <w:rFonts w:ascii="Arial Black" w:eastAsia="Arial Black" w:hAnsi="Arial Black" w:cs="Arial Black"/>
          <w:color w:val="FF0000"/>
          <w:sz w:val="18"/>
          <w:szCs w:val="18"/>
        </w:rPr>
        <w:t xml:space="preserve">The Principal Investigator </w:t>
      </w:r>
      <w:r>
        <w:rPr>
          <w:rFonts w:ascii="Arial Black" w:eastAsia="Arial Black" w:hAnsi="Arial Black" w:cs="Arial Black"/>
          <w:color w:val="FF0000"/>
          <w:sz w:val="18"/>
          <w:szCs w:val="18"/>
          <w:u w:val="single"/>
        </w:rPr>
        <w:t>must sign</w:t>
      </w:r>
      <w:r>
        <w:rPr>
          <w:rFonts w:ascii="Arial Black" w:eastAsia="Arial Black" w:hAnsi="Arial Black" w:cs="Arial Black"/>
          <w:color w:val="FF0000"/>
          <w:sz w:val="18"/>
          <w:szCs w:val="18"/>
        </w:rPr>
        <w:t xml:space="preserve"> the Signatory Page</w:t>
      </w:r>
    </w:p>
    <w:p w:rsidR="004B01C2" w:rsidRDefault="000F52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FF0000"/>
          <w:sz w:val="18"/>
          <w:szCs w:val="18"/>
        </w:rPr>
      </w:pPr>
      <w:r>
        <w:rPr>
          <w:rFonts w:ascii="Arial Black" w:eastAsia="Arial Black" w:hAnsi="Arial Black" w:cs="Arial Black"/>
          <w:color w:val="FF0000"/>
          <w:sz w:val="18"/>
          <w:szCs w:val="18"/>
        </w:rPr>
        <w:t xml:space="preserve">The Academic Supervisor (where applicable) </w:t>
      </w:r>
      <w:r>
        <w:rPr>
          <w:rFonts w:ascii="Arial Black" w:eastAsia="Arial Black" w:hAnsi="Arial Black" w:cs="Arial Black"/>
          <w:color w:val="FF0000"/>
          <w:sz w:val="18"/>
          <w:szCs w:val="18"/>
          <w:u w:val="single"/>
        </w:rPr>
        <w:t>must sign</w:t>
      </w:r>
      <w:r>
        <w:rPr>
          <w:rFonts w:ascii="Arial Black" w:eastAsia="Arial Black" w:hAnsi="Arial Black" w:cs="Arial Black"/>
          <w:color w:val="FF0000"/>
          <w:sz w:val="18"/>
          <w:szCs w:val="18"/>
        </w:rPr>
        <w:t xml:space="preserve"> the Signatory Page</w:t>
      </w:r>
    </w:p>
    <w:p w:rsidR="004B01C2" w:rsidRDefault="004B01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Black" w:eastAsia="Arial Black" w:hAnsi="Arial Black" w:cs="Arial Black"/>
          <w:color w:val="FF0000"/>
          <w:sz w:val="18"/>
          <w:szCs w:val="18"/>
        </w:rPr>
      </w:pPr>
    </w:p>
    <w:p w:rsidR="004B01C2" w:rsidRDefault="004B01C2">
      <w:pPr>
        <w:rPr>
          <w:rFonts w:ascii="Arial Black" w:eastAsia="Arial Black" w:hAnsi="Arial Black" w:cs="Arial Black"/>
          <w:color w:val="FF0000"/>
          <w:sz w:val="18"/>
          <w:szCs w:val="18"/>
        </w:rPr>
      </w:pPr>
    </w:p>
    <w:p w:rsidR="004B01C2" w:rsidRDefault="000F52A3">
      <w:pPr>
        <w:jc w:val="center"/>
        <w:rPr>
          <w:rFonts w:ascii="Arial Black" w:eastAsia="Arial Black" w:hAnsi="Arial Black" w:cs="Arial Black"/>
          <w:color w:val="FF0000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22"/>
          <w:szCs w:val="22"/>
        </w:rPr>
        <w:t>APPLICATIONS WHICH DO NOT FULFILL THE ABOVE LOCAL REQUIREMENTS WILL BE DEEMED INVALID.</w:t>
      </w:r>
    </w:p>
    <w:p w:rsidR="004B01C2" w:rsidRDefault="004B01C2">
      <w:pPr>
        <w:jc w:val="center"/>
        <w:rPr>
          <w:rFonts w:ascii="Arial Black" w:eastAsia="Arial Black" w:hAnsi="Arial Black" w:cs="Arial Black"/>
          <w:color w:val="FF0000"/>
          <w:sz w:val="22"/>
          <w:szCs w:val="22"/>
        </w:rPr>
      </w:pPr>
    </w:p>
    <w:p w:rsidR="004B01C2" w:rsidRDefault="000F52A3">
      <w:pPr>
        <w:rPr>
          <w:rFonts w:ascii="Arial Black" w:eastAsia="Arial Black" w:hAnsi="Arial Black" w:cs="Arial Black"/>
          <w:color w:val="00B050"/>
        </w:rPr>
      </w:pPr>
      <w:r>
        <w:rPr>
          <w:rFonts w:ascii="Arial Black" w:eastAsia="Arial Black" w:hAnsi="Arial Black" w:cs="Arial Black"/>
          <w:color w:val="00B050"/>
        </w:rPr>
        <w:t>Applicants submitting studies to this committee are requested to adapt the Template Informatio</w:t>
      </w:r>
      <w:r>
        <w:rPr>
          <w:rFonts w:ascii="Arial Black" w:eastAsia="Arial Black" w:hAnsi="Arial Black" w:cs="Arial Black"/>
          <w:color w:val="00B050"/>
        </w:rPr>
        <w:t xml:space="preserve">n Leaflets and Consent Forms available on </w:t>
      </w:r>
      <w:hyperlink r:id="rId8">
        <w:r>
          <w:rPr>
            <w:rFonts w:ascii="Arial Black" w:eastAsia="Arial Black" w:hAnsi="Arial Black" w:cs="Arial Black"/>
            <w:color w:val="0000FF"/>
            <w:u w:val="single"/>
          </w:rPr>
          <w:t>https://beaumontethics.ie</w:t>
        </w:r>
      </w:hyperlink>
      <w:r>
        <w:rPr>
          <w:rFonts w:ascii="Arial Black" w:eastAsia="Arial Black" w:hAnsi="Arial Black" w:cs="Arial Black"/>
          <w:color w:val="FF0000"/>
        </w:rPr>
        <w:t xml:space="preserve"> </w:t>
      </w:r>
      <w:r>
        <w:rPr>
          <w:rFonts w:ascii="Arial Black" w:eastAsia="Arial Black" w:hAnsi="Arial Black" w:cs="Arial Black"/>
          <w:color w:val="00B050"/>
        </w:rPr>
        <w:t xml:space="preserve">to their own studies. </w:t>
      </w:r>
    </w:p>
    <w:p w:rsidR="004B01C2" w:rsidRDefault="004B01C2">
      <w:pPr>
        <w:rPr>
          <w:rFonts w:ascii="Arial Black" w:eastAsia="Arial Black" w:hAnsi="Arial Black" w:cs="Arial Black"/>
          <w:color w:val="00B050"/>
        </w:rPr>
      </w:pPr>
    </w:p>
    <w:p w:rsidR="004B01C2" w:rsidRDefault="000F52A3">
      <w:pPr>
        <w:jc w:val="center"/>
        <w:rPr>
          <w:rFonts w:ascii="Arial Black" w:eastAsia="Arial Black" w:hAnsi="Arial Black" w:cs="Arial Black"/>
          <w:color w:val="FF0000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22"/>
          <w:szCs w:val="22"/>
        </w:rPr>
        <w:t>THESE TEMPLATES ARE COMPULSORY FOR USE – sponsors unable to use these templates are requested to contact the administra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tor</w:t>
      </w:r>
    </w:p>
    <w:p w:rsidR="004B01C2" w:rsidRDefault="004B01C2">
      <w:pPr>
        <w:rPr>
          <w:rFonts w:ascii="Arial Black" w:eastAsia="Arial Black" w:hAnsi="Arial Black" w:cs="Arial Black"/>
          <w:color w:val="008000"/>
        </w:rPr>
      </w:pPr>
    </w:p>
    <w:p w:rsidR="004B01C2" w:rsidRDefault="000F52A3">
      <w:pPr>
        <w:rPr>
          <w:rFonts w:ascii="Arial Black" w:eastAsia="Arial Black" w:hAnsi="Arial Black" w:cs="Arial Black"/>
          <w:color w:val="008000"/>
        </w:rPr>
      </w:pPr>
      <w:r>
        <w:rPr>
          <w:rFonts w:ascii="Arial Black" w:eastAsia="Arial Black" w:hAnsi="Arial Black" w:cs="Arial Black"/>
          <w:color w:val="00B050"/>
        </w:rPr>
        <w:t>Applicants conducting studies in Beaumont Hospital are requested to complete and submit the Template Data Protection Impact Assessment Statement available on</w:t>
      </w:r>
      <w:r>
        <w:rPr>
          <w:rFonts w:ascii="Arial Black" w:eastAsia="Arial Black" w:hAnsi="Arial Black" w:cs="Arial Black"/>
          <w:color w:val="FF0000"/>
        </w:rPr>
        <w:t xml:space="preserve"> </w:t>
      </w:r>
      <w:hyperlink r:id="rId9">
        <w:r>
          <w:rPr>
            <w:rFonts w:ascii="Arial Black" w:eastAsia="Arial Black" w:hAnsi="Arial Black" w:cs="Arial Black"/>
            <w:color w:val="0000FF"/>
            <w:u w:val="single"/>
          </w:rPr>
          <w:t>https://beaumontethics.ie</w:t>
        </w:r>
      </w:hyperlink>
      <w:r>
        <w:rPr>
          <w:rFonts w:ascii="Arial Black" w:eastAsia="Arial Black" w:hAnsi="Arial Black" w:cs="Arial Black"/>
          <w:color w:val="FF0000"/>
        </w:rPr>
        <w:t xml:space="preserve"> </w:t>
      </w:r>
    </w:p>
    <w:p w:rsidR="004B01C2" w:rsidRDefault="004B01C2">
      <w:pPr>
        <w:rPr>
          <w:rFonts w:ascii="Arial Black" w:eastAsia="Arial Black" w:hAnsi="Arial Black" w:cs="Arial Black"/>
          <w:color w:val="FF0000"/>
        </w:rPr>
      </w:pPr>
    </w:p>
    <w:p w:rsidR="004B01C2" w:rsidRDefault="000F52A3">
      <w:pPr>
        <w:jc w:val="center"/>
        <w:rPr>
          <w:rFonts w:ascii="Arial Black" w:eastAsia="Arial Black" w:hAnsi="Arial Black" w:cs="Arial Black"/>
          <w:color w:val="FF0000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22"/>
          <w:szCs w:val="22"/>
        </w:rPr>
        <w:t>APPLICATIONS WHICH DO NOT FULFILL THE ABOVE LOCAL REQUIREMENTS WILL BE DEEMED INVALID.</w:t>
      </w:r>
    </w:p>
    <w:p w:rsidR="004B01C2" w:rsidRDefault="004B01C2">
      <w:pPr>
        <w:rPr>
          <w:rFonts w:ascii="Arial Black" w:eastAsia="Arial Black" w:hAnsi="Arial Black" w:cs="Arial Black"/>
          <w:color w:val="FF0000"/>
        </w:rPr>
      </w:pPr>
    </w:p>
    <w:p w:rsidR="004B01C2" w:rsidRDefault="000F52A3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between w:val="nil"/>
        </w:pBdr>
        <w:shd w:val="clear" w:color="auto" w:fill="4F81BD"/>
        <w:spacing w:before="200" w:line="276" w:lineRule="auto"/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FFFFFF"/>
          <w:sz w:val="22"/>
          <w:szCs w:val="22"/>
        </w:rPr>
        <w:t>Local restrictions (if any):</w:t>
      </w:r>
    </w:p>
    <w:p w:rsidR="004B01C2" w:rsidRDefault="004B01C2">
      <w:pPr>
        <w:rPr>
          <w:rFonts w:ascii="Calibri" w:eastAsia="Calibri" w:hAnsi="Calibri" w:cs="Calibri"/>
          <w:color w:val="0000FF"/>
        </w:rPr>
      </w:pPr>
    </w:p>
    <w:p w:rsidR="004B01C2" w:rsidRDefault="000F52A3">
      <w:pPr>
        <w:rPr>
          <w:rFonts w:ascii="Calibri" w:eastAsia="Calibri" w:hAnsi="Calibri" w:cs="Calibri"/>
          <w:color w:val="0000FF"/>
          <w:u w:val="single"/>
        </w:rPr>
      </w:pPr>
      <w:r>
        <w:rPr>
          <w:rFonts w:ascii="Calibri" w:eastAsia="Calibri" w:hAnsi="Calibri" w:cs="Calibri"/>
          <w:b/>
          <w:color w:val="00B050"/>
        </w:rPr>
        <w:t>NB -</w:t>
      </w:r>
      <w:r>
        <w:rPr>
          <w:rFonts w:ascii="Calibri" w:eastAsia="Calibri" w:hAnsi="Calibri" w:cs="Calibri"/>
          <w:color w:val="0000FF"/>
        </w:rPr>
        <w:t xml:space="preserve"> 1 electronic copy (all documents) to be submitted to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beaumontethics@rcsi.com</w:t>
        </w:r>
      </w:hyperlink>
      <w:r>
        <w:rPr>
          <w:rFonts w:ascii="Calibri" w:eastAsia="Calibri" w:hAnsi="Calibri" w:cs="Calibri"/>
          <w:color w:val="0000FF"/>
        </w:rPr>
        <w:t xml:space="preserve"> </w:t>
      </w:r>
    </w:p>
    <w:p w:rsidR="004B01C2" w:rsidRDefault="004B01C2">
      <w:pPr>
        <w:rPr>
          <w:rFonts w:ascii="Calibri" w:eastAsia="Calibri" w:hAnsi="Calibri" w:cs="Calibri"/>
          <w:color w:val="0000FF"/>
          <w:u w:val="single"/>
        </w:rPr>
      </w:pPr>
    </w:p>
    <w:p w:rsidR="004B01C2" w:rsidRDefault="000F52A3">
      <w:pPr>
        <w:rPr>
          <w:rFonts w:ascii="Calibri" w:eastAsia="Calibri" w:hAnsi="Calibri" w:cs="Calibri"/>
          <w:i/>
          <w:color w:val="0000FF"/>
        </w:rPr>
      </w:pPr>
      <w:r>
        <w:rPr>
          <w:rFonts w:ascii="Calibri" w:eastAsia="Calibri" w:hAnsi="Calibri" w:cs="Calibri"/>
          <w:b/>
          <w:color w:val="00B050"/>
        </w:rPr>
        <w:t xml:space="preserve">Please aim to keep the file sizes as small as possible </w:t>
      </w:r>
    </w:p>
    <w:p w:rsidR="004B01C2" w:rsidRDefault="004B01C2"/>
    <w:p w:rsidR="004B01C2" w:rsidRDefault="000F52A3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between w:val="nil"/>
        </w:pBdr>
        <w:shd w:val="clear" w:color="auto" w:fill="4F81BD"/>
        <w:spacing w:before="200" w:line="276" w:lineRule="auto"/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FFFFFF"/>
          <w:sz w:val="22"/>
          <w:szCs w:val="22"/>
        </w:rPr>
        <w:t>fees:</w:t>
      </w:r>
    </w:p>
    <w:p w:rsidR="004B01C2" w:rsidRDefault="004B01C2"/>
    <w:p w:rsidR="004B01C2" w:rsidRDefault="000F52A3">
      <w:pPr>
        <w:rPr>
          <w:color w:val="0000FF"/>
        </w:rPr>
      </w:pPr>
      <w:r>
        <w:t xml:space="preserve">See </w:t>
      </w:r>
      <w:hyperlink r:id="rId11">
        <w:r>
          <w:rPr>
            <w:color w:val="0000FF"/>
            <w:u w:val="single"/>
          </w:rPr>
          <w:t>https://beaumontethics.ie/application/fees.htm</w:t>
        </w:r>
      </w:hyperlink>
    </w:p>
    <w:p w:rsidR="004B01C2" w:rsidRDefault="004B01C2">
      <w:pPr>
        <w:rPr>
          <w:color w:val="0000FF"/>
        </w:rPr>
      </w:pPr>
    </w:p>
    <w:p w:rsidR="004B01C2" w:rsidRDefault="000F52A3">
      <w:pPr>
        <w:rPr>
          <w:color w:val="0000FF"/>
        </w:rPr>
      </w:pPr>
      <w:r>
        <w:rPr>
          <w:color w:val="0000FF"/>
        </w:rPr>
        <w:t>An invoice will issue upon receipt of the application for ethical review.</w:t>
      </w:r>
    </w:p>
    <w:p w:rsidR="004B01C2" w:rsidRDefault="000F52A3">
      <w:r>
        <w:br w:type="page"/>
      </w:r>
    </w:p>
    <w:p w:rsidR="004B01C2" w:rsidRDefault="000F52A3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between w:val="nil"/>
        </w:pBdr>
        <w:shd w:val="clear" w:color="auto" w:fill="4F81BD"/>
        <w:spacing w:before="200" w:line="276" w:lineRule="auto"/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FFFFFF"/>
          <w:sz w:val="22"/>
          <w:szCs w:val="22"/>
        </w:rPr>
        <w:lastRenderedPageBreak/>
        <w:t>documents required:</w:t>
      </w:r>
    </w:p>
    <w:p w:rsidR="004B01C2" w:rsidRDefault="004B01C2">
      <w:pPr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</w:p>
    <w:p w:rsidR="004B01C2" w:rsidRDefault="004B01C2">
      <w:pPr>
        <w:rPr>
          <w:rFonts w:ascii="Calibri" w:eastAsia="Calibri" w:hAnsi="Calibri" w:cs="Calibri"/>
          <w:b/>
          <w:smallCaps/>
          <w:color w:val="FFFFFF"/>
          <w:sz w:val="22"/>
          <w:szCs w:val="22"/>
        </w:rPr>
      </w:pPr>
    </w:p>
    <w:tbl>
      <w:tblPr>
        <w:tblStyle w:val="a"/>
        <w:tblW w:w="8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1609"/>
        <w:gridCol w:w="1080"/>
        <w:gridCol w:w="2160"/>
        <w:gridCol w:w="12"/>
      </w:tblGrid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Documents Required: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Number of E Copies </w:t>
            </w:r>
          </w:p>
          <w:p w:rsidR="004B01C2" w:rsidRDefault="000F52A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Required</w:t>
            </w:r>
          </w:p>
        </w:tc>
        <w:tc>
          <w:tcPr>
            <w:tcW w:w="1080" w:type="dxa"/>
          </w:tcPr>
          <w:p w:rsidR="004B01C2" w:rsidRDefault="000F52A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 / No / N/A</w:t>
            </w:r>
          </w:p>
        </w:tc>
        <w:tc>
          <w:tcPr>
            <w:tcW w:w="2160" w:type="dxa"/>
          </w:tcPr>
          <w:p w:rsidR="004B01C2" w:rsidRDefault="000F52A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 / Date</w:t>
            </w: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Cover Letter (listing all documents for review, including Version number)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Signatory Page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4B01C2" w:rsidRDefault="004B01C2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2 page CV of Principal Investigator (for file) 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for multi-site studies, this refers to the cv of the Principal Investigator in Beaumont Hospital only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Standard Application Form (RECSAF Version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5.6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last updated Beaumont </w:t>
            </w:r>
            <w:r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8.7.24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Research Proposal / Study Summary / Protocol / Clinical Investigational Plan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(if one exists)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Information Leaflet(s) </w:t>
            </w:r>
            <w:r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– use template </w:t>
            </w:r>
            <w:r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31.7.22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Consent Form(s) </w:t>
            </w:r>
            <w:r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– use templates </w:t>
            </w:r>
            <w:r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31.7.22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Recruitment Material 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Questionnaire / Interview Prompts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Letter to Family Doctor as per your response to Question D9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Draft Agreement / Contract (where applicable)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Draft Data Protection Impact Assessment – see template </w:t>
            </w:r>
            <w:r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05.23</w:t>
            </w:r>
            <w:r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Other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Radiation Declaration Form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Supplementary Questions when applying for a single national opinion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–  studies involving exposure to medical ionising radiation only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4B01C2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609" w:type="dxa"/>
          </w:tcPr>
          <w:p w:rsidR="004B01C2" w:rsidRDefault="004B01C2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E36C09"/>
                <w:sz w:val="20"/>
                <w:szCs w:val="20"/>
              </w:rPr>
              <w:t>Proof of engagement with RCSI Sponso</w:t>
            </w:r>
            <w:r w:rsidR="007A2F6F">
              <w:rPr>
                <w:rFonts w:ascii="Calibri" w:eastAsia="Calibri" w:hAnsi="Calibri" w:cs="Calibri"/>
                <w:color w:val="E36C09"/>
                <w:sz w:val="20"/>
                <w:szCs w:val="20"/>
              </w:rPr>
              <w:t xml:space="preserve">rship Office / Contracts Office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(studies being conducted in collaboration with RCSI only)</w:t>
            </w:r>
          </w:p>
          <w:p w:rsidR="007A2F6F" w:rsidRDefault="007A2F6F" w:rsidP="007A2F6F">
            <w:pPr>
              <w:rPr>
                <w:rFonts w:ascii="Calibri" w:eastAsia="Calibri" w:hAnsi="Calibri" w:cs="Calibri"/>
                <w:color w:val="E36C0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E36C09"/>
                <w:sz w:val="20"/>
                <w:szCs w:val="20"/>
              </w:rPr>
              <w:t>-Agreement of</w:t>
            </w:r>
            <w:r w:rsidR="000F52A3">
              <w:rPr>
                <w:rFonts w:ascii="Calibri" w:eastAsia="Calibri" w:hAnsi="Calibri" w:cs="Calibri"/>
                <w:color w:val="E36C09"/>
                <w:sz w:val="20"/>
                <w:szCs w:val="20"/>
              </w:rPr>
              <w:t xml:space="preserve"> RCSI </w:t>
            </w:r>
            <w:r>
              <w:rPr>
                <w:rFonts w:ascii="Calibri" w:eastAsia="Calibri" w:hAnsi="Calibri" w:cs="Calibri"/>
                <w:color w:val="E36C09"/>
                <w:sz w:val="20"/>
                <w:szCs w:val="20"/>
              </w:rPr>
              <w:t xml:space="preserve">Sponsorship </w:t>
            </w:r>
            <w:r w:rsidR="000F52A3">
              <w:rPr>
                <w:rFonts w:ascii="Calibri" w:eastAsia="Calibri" w:hAnsi="Calibri" w:cs="Calibri"/>
                <w:color w:val="E36C09"/>
                <w:sz w:val="20"/>
                <w:szCs w:val="20"/>
              </w:rPr>
              <w:t>required before submitting to an ethics committee</w:t>
            </w:r>
            <w:r w:rsidR="00FB02CA">
              <w:rPr>
                <w:rFonts w:ascii="Calibri" w:eastAsia="Calibri" w:hAnsi="Calibri" w:cs="Calibri"/>
                <w:color w:val="E36C09"/>
                <w:sz w:val="20"/>
                <w:szCs w:val="20"/>
              </w:rPr>
              <w:t xml:space="preserve"> – final signed MDIF or CSRF or other</w:t>
            </w:r>
          </w:p>
          <w:p w:rsidR="00FB02CA" w:rsidRDefault="007A2F6F" w:rsidP="007A2F6F">
            <w:pPr>
              <w:rPr>
                <w:rFonts w:ascii="Calibri" w:eastAsia="Calibri" w:hAnsi="Calibri" w:cs="Calibri"/>
                <w:color w:val="E36C09"/>
                <w:sz w:val="20"/>
                <w:szCs w:val="20"/>
              </w:rPr>
            </w:pPr>
            <w:hyperlink r:id="rId12" w:history="1">
              <w:r w:rsidRPr="00B96A0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https://www.beaumontethics.ie/home/sponsorship_office.htm</w:t>
              </w:r>
            </w:hyperlink>
            <w:r>
              <w:rPr>
                <w:rFonts w:ascii="Calibri" w:eastAsia="Calibri" w:hAnsi="Calibri" w:cs="Calibri"/>
                <w:color w:val="E36C09"/>
                <w:sz w:val="20"/>
                <w:szCs w:val="20"/>
              </w:rPr>
              <w:t xml:space="preserve"> </w:t>
            </w:r>
          </w:p>
          <w:p w:rsidR="007A2F6F" w:rsidRPr="007A2F6F" w:rsidRDefault="007A2F6F" w:rsidP="007A2F6F">
            <w:pPr>
              <w:rPr>
                <w:rFonts w:ascii="Calibri" w:eastAsia="Calibri" w:hAnsi="Calibri" w:cs="Calibri"/>
                <w:color w:val="E36C09"/>
                <w:sz w:val="20"/>
                <w:szCs w:val="20"/>
              </w:rPr>
            </w:pP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7A2F6F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Invoice Details Form 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(Invoice will be sent after the submission has been received, and has been validated)</w:t>
            </w:r>
          </w:p>
          <w:p w:rsidR="004B01C2" w:rsidRDefault="004B01C2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  <w:p w:rsidR="004B01C2" w:rsidRDefault="004B01C2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  <w:p w:rsidR="007A2F6F" w:rsidRDefault="007A2F6F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  <w:p w:rsidR="004B01C2" w:rsidRDefault="004B01C2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c>
          <w:tcPr>
            <w:tcW w:w="8636" w:type="dxa"/>
            <w:gridSpan w:val="5"/>
          </w:tcPr>
          <w:p w:rsidR="004B01C2" w:rsidRDefault="000F52A3">
            <w:pPr>
              <w:pBdr>
                <w:top w:val="single" w:sz="24" w:space="0" w:color="4F81BD"/>
                <w:left w:val="single" w:sz="24" w:space="0" w:color="4F81BD"/>
                <w:bottom w:val="single" w:sz="24" w:space="0" w:color="4F81BD"/>
                <w:right w:val="single" w:sz="24" w:space="0" w:color="4F81BD"/>
                <w:between w:val="nil"/>
              </w:pBdr>
              <w:shd w:val="clear" w:color="auto" w:fill="4F81BD"/>
              <w:spacing w:before="200" w:line="276" w:lineRule="auto"/>
              <w:rPr>
                <w:rFonts w:ascii="Calibri" w:eastAsia="Calibri" w:hAnsi="Calibri" w:cs="Calibri"/>
                <w:b/>
                <w:smallCap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FFFFFF"/>
                <w:sz w:val="22"/>
                <w:szCs w:val="22"/>
              </w:rPr>
              <w:lastRenderedPageBreak/>
              <w:t>additional documents:  insurance / indemnity (SECTION J)</w:t>
            </w: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Documents Required: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Number of Paper Copies Required:</w:t>
            </w:r>
          </w:p>
        </w:tc>
        <w:tc>
          <w:tcPr>
            <w:tcW w:w="1080" w:type="dxa"/>
          </w:tcPr>
          <w:p w:rsidR="004B01C2" w:rsidRDefault="000F52A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 / No / N/A</w:t>
            </w:r>
          </w:p>
        </w:tc>
        <w:tc>
          <w:tcPr>
            <w:tcW w:w="2160" w:type="dxa"/>
          </w:tcPr>
          <w:p w:rsidR="004B01C2" w:rsidRDefault="000F52A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 / Date</w:t>
            </w: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Evidence of appropriate Insurance / Indemnity 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for each site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as per J1 (for file)</w:t>
            </w:r>
          </w:p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(does not apply if the site is Beaumont Hospital, any other public hospital or voluntary hospital)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B01C2" w:rsidRDefault="000F52A3">
            <w:pPr>
              <w:tabs>
                <w:tab w:val="left" w:pos="135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Evidence of appropriate insurance / indemnity 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for each investigator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as per J2 (for file)</w:t>
            </w:r>
          </w:p>
          <w:p w:rsidR="004B01C2" w:rsidRDefault="000F52A3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(does not apply for investigators employed by Beaumont Hospi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tal, any other public hospital or voluntary hospital)</w:t>
            </w:r>
          </w:p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(does apply to any investigators who are not employees)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Evidence of appropriate insurance / indemnity 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for the sponsor / legally responsible entity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as per J3.1 (where applicable)(for file)</w:t>
            </w:r>
          </w:p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E36C09"/>
                <w:sz w:val="20"/>
                <w:szCs w:val="20"/>
              </w:rPr>
              <w:t>(where the sponsor is RCSI, this refers to a letter from the RCSI sponsorship office)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Evidence of 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 xml:space="preserve">additional insurance / indemnity arrangements 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as per J3.3 (where applicable) (for file)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0F52A3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Draft Clinical Trial Indemnity Form (for Beaumont Hospital) 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as per J3.3 (where applicable) (for file)</w:t>
            </w:r>
            <w:r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 – use template V4, 18.8.21</w:t>
            </w:r>
          </w:p>
        </w:tc>
        <w:tc>
          <w:tcPr>
            <w:tcW w:w="1609" w:type="dxa"/>
          </w:tcPr>
          <w:p w:rsidR="004B01C2" w:rsidRDefault="000F52A3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4B01C2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609" w:type="dxa"/>
          </w:tcPr>
          <w:p w:rsidR="004B01C2" w:rsidRDefault="004B01C2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4B01C2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609" w:type="dxa"/>
          </w:tcPr>
          <w:p w:rsidR="004B01C2" w:rsidRDefault="004B01C2">
            <w:pPr>
              <w:jc w:val="center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1C2">
        <w:trPr>
          <w:gridAfter w:val="1"/>
          <w:wAfter w:w="12" w:type="dxa"/>
        </w:trPr>
        <w:tc>
          <w:tcPr>
            <w:tcW w:w="3775" w:type="dxa"/>
          </w:tcPr>
          <w:p w:rsidR="004B01C2" w:rsidRDefault="004B01C2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609" w:type="dxa"/>
          </w:tcPr>
          <w:p w:rsidR="004B01C2" w:rsidRDefault="004B01C2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4B01C2" w:rsidRDefault="004B01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4B01C2" w:rsidRDefault="004B01C2"/>
    <w:sectPr w:rsidR="004B01C2">
      <w:headerReference w:type="default" r:id="rId13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52A3">
      <w:r>
        <w:separator/>
      </w:r>
    </w:p>
  </w:endnote>
  <w:endnote w:type="continuationSeparator" w:id="0">
    <w:p w:rsidR="00000000" w:rsidRDefault="000F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52A3">
      <w:r>
        <w:separator/>
      </w:r>
    </w:p>
  </w:footnote>
  <w:footnote w:type="continuationSeparator" w:id="0">
    <w:p w:rsidR="00000000" w:rsidRDefault="000F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C2" w:rsidRDefault="000F52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Local Checklist– Beaumont REC, RECSAF 5.6, updated </w:t>
    </w:r>
    <w:r w:rsidR="007A2F6F">
      <w:rPr>
        <w:rFonts w:ascii="Calibri" w:eastAsia="Calibri" w:hAnsi="Calibri" w:cs="Calibri"/>
        <w:color w:val="7030A0"/>
        <w:sz w:val="20"/>
        <w:szCs w:val="20"/>
      </w:rPr>
      <w:t>31 March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76C3"/>
    <w:multiLevelType w:val="multilevel"/>
    <w:tmpl w:val="F606E7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C39"/>
    <w:multiLevelType w:val="multilevel"/>
    <w:tmpl w:val="CCE0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6E88"/>
    <w:multiLevelType w:val="hybridMultilevel"/>
    <w:tmpl w:val="2DE0546E"/>
    <w:lvl w:ilvl="0" w:tplc="A268F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E36C0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5188D"/>
    <w:multiLevelType w:val="multilevel"/>
    <w:tmpl w:val="3CB8E6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CE5A90"/>
    <w:multiLevelType w:val="multilevel"/>
    <w:tmpl w:val="283CD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C2"/>
    <w:rsid w:val="000F52A3"/>
    <w:rsid w:val="004B01C2"/>
    <w:rsid w:val="005411DF"/>
    <w:rsid w:val="00646C5A"/>
    <w:rsid w:val="007A2F6F"/>
    <w:rsid w:val="009109A7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C4765-8CD2-498A-979F-BB177920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BA2"/>
    <w:rPr>
      <w:lang w:eastAsia="en-GB"/>
    </w:rPr>
  </w:style>
  <w:style w:type="paragraph" w:styleId="Heading1">
    <w:name w:val="heading 1"/>
    <w:basedOn w:val="Normal"/>
    <w:next w:val="Normal"/>
    <w:qFormat/>
    <w:rsid w:val="000F7B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F7BA2"/>
    <w:pPr>
      <w:spacing w:before="720" w:after="200" w:line="276" w:lineRule="auto"/>
    </w:pPr>
    <w:rPr>
      <w:rFonts w:ascii="Calibri" w:hAnsi="Calibri"/>
      <w:caps/>
      <w:color w:val="4F81BD"/>
      <w:spacing w:val="10"/>
      <w:kern w:val="28"/>
      <w:sz w:val="52"/>
      <w:szCs w:val="52"/>
      <w:lang w:val="en-US" w:eastAsia="en-US" w:bidi="en-US"/>
    </w:rPr>
  </w:style>
  <w:style w:type="paragraph" w:styleId="TOCHeading">
    <w:name w:val="TOC Heading"/>
    <w:basedOn w:val="Heading1"/>
    <w:next w:val="Normal"/>
    <w:qFormat/>
    <w:rsid w:val="000F7BA2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9"/>
    </w:pPr>
    <w:rPr>
      <w:rFonts w:ascii="Calibri" w:hAnsi="Calibri" w:cs="Times New Roman"/>
      <w:caps/>
      <w:color w:val="FFFFFF"/>
      <w:spacing w:val="15"/>
      <w:kern w:val="0"/>
      <w:sz w:val="22"/>
      <w:szCs w:val="22"/>
      <w:lang w:val="en-US" w:eastAsia="en-US" w:bidi="en-US"/>
    </w:rPr>
  </w:style>
  <w:style w:type="character" w:customStyle="1" w:styleId="TitleChar">
    <w:name w:val="Title Char"/>
    <w:link w:val="Title"/>
    <w:rsid w:val="000F7BA2"/>
    <w:rPr>
      <w:rFonts w:ascii="Calibri" w:hAnsi="Calibri"/>
      <w:caps/>
      <w:color w:val="4F81BD"/>
      <w:spacing w:val="10"/>
      <w:kern w:val="28"/>
      <w:sz w:val="52"/>
      <w:szCs w:val="52"/>
      <w:lang w:val="en-US" w:eastAsia="en-US" w:bidi="en-US"/>
    </w:rPr>
  </w:style>
  <w:style w:type="table" w:styleId="TableGrid">
    <w:name w:val="Table Grid"/>
    <w:basedOn w:val="TableNormal"/>
    <w:rsid w:val="000F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1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497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C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358D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0B55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B554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0B55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B5543"/>
    <w:rPr>
      <w:sz w:val="24"/>
      <w:szCs w:val="24"/>
      <w:lang w:eastAsia="en-GB"/>
    </w:rPr>
  </w:style>
  <w:style w:type="character" w:styleId="Emphasis">
    <w:name w:val="Emphasis"/>
    <w:basedOn w:val="DefaultParagraphFont"/>
    <w:qFormat/>
    <w:rsid w:val="00980A66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umontethics.i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aumontethics.ie/home/sponsorship_offic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aumontethics.ie/application/fees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aumontethics@rcs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aumontethics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L22oLrU3amE+dYTbFPlElbxwg==">CgMxLjAyCGguZ2pkZ3hzOAByITExRUFmbUk1LTNDQkwtVEJuY2ZUeUhwa0F1NndGdVFOVg==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Hospital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5</cp:revision>
  <dcterms:created xsi:type="dcterms:W3CDTF">2025-03-29T12:05:00Z</dcterms:created>
  <dcterms:modified xsi:type="dcterms:W3CDTF">2025-03-29T12:18:00Z</dcterms:modified>
</cp:coreProperties>
</file>